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1984.251968503937" w:hanging="2267.716535433071"/>
      <w:rPr>
        <w:color w:val="000000"/>
        <w:sz w:val="20"/>
        <w:szCs w:val="20"/>
      </w:rPr>
    </w:pPr>
    <w:r w:rsidDel="00000000" w:rsidR="00000000" w:rsidRPr="00000000">
      <w:rPr>
        <w:color w:val="000000"/>
        <w:sz w:val="20"/>
        <w:szCs w:val="20"/>
        <w:rtl w:val="0"/>
      </w:rPr>
      <w:t xml:space="preserve">Framework Ref: RM6229</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283.46456692913375"/>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283.46456692913375"/>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nCuTwb2lxLfYPyklPZRYmjyBQ==">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